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ascii="Azo Sans Md" w:hAnsi="Azo Sans Md" w:cstheme="minorHAnsi"/>
          <w:b/>
          <w:szCs w:val="24"/>
          <w:highlight w:val="none"/>
        </w:rPr>
      </w:pPr>
      <w:r>
        <w:rPr>
          <w:rFonts w:ascii="Azo Sans Md" w:hAnsi="Azo Sans Md" w:cstheme="minorHAnsi"/>
          <w:b/>
          <w:szCs w:val="24"/>
        </w:rPr>
        <w:t>EDITAL DE P</w:t>
      </w:r>
      <w:r>
        <w:rPr>
          <w:rFonts w:ascii="Azo Sans Md" w:hAnsi="Azo Sans Md" w:cstheme="minorHAnsi"/>
          <w:b/>
          <w:szCs w:val="24"/>
          <w:highlight w:val="none"/>
        </w:rPr>
        <w:t>REGÃO ELETRÔNICO Nº 90.0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1</w:t>
      </w:r>
      <w:r>
        <w:rPr>
          <w:rFonts w:ascii="Azo Sans Md" w:hAnsi="Azo Sans Md" w:cstheme="minorHAnsi"/>
          <w:b/>
          <w:szCs w:val="24"/>
          <w:highlight w:val="none"/>
        </w:rPr>
        <w:t>4/2026</w:t>
      </w:r>
    </w:p>
    <w:p w14:paraId="1616DB90">
      <w:pPr>
        <w:rPr>
          <w:rFonts w:hint="default" w:ascii="Azo Sans Md" w:hAnsi="Azo Sans Md" w:cstheme="minorHAnsi"/>
          <w:b/>
          <w:szCs w:val="24"/>
          <w:highlight w:val="none"/>
          <w:lang w:val="pt-BR"/>
        </w:rPr>
      </w:pPr>
      <w:r>
        <w:rPr>
          <w:rFonts w:ascii="Azo Sans Md" w:hAnsi="Azo Sans Md" w:cstheme="minorHAnsi"/>
          <w:b/>
          <w:szCs w:val="24"/>
          <w:highlight w:val="none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42.66</w:t>
      </w:r>
      <w:bookmarkStart w:id="0" w:name="_GoBack"/>
      <w:bookmarkEnd w:id="0"/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4/2025</w:t>
      </w:r>
    </w:p>
    <w:p w14:paraId="05F1CDBA">
      <w:pPr>
        <w:rPr>
          <w:rFonts w:ascii="Azo Sans Lt" w:hAnsi="Azo Sans Lt" w:cstheme="minorHAnsi"/>
          <w:b/>
          <w:szCs w:val="24"/>
          <w:highlight w:val="none"/>
        </w:rPr>
      </w:pPr>
      <w:r>
        <w:rPr>
          <w:rFonts w:ascii="Azo Sans Md" w:hAnsi="Azo Sans Md" w:cstheme="minorHAnsi"/>
          <w:b/>
          <w:szCs w:val="24"/>
          <w:highlight w:val="none"/>
        </w:rPr>
        <w:t>MODALIDADE:</w:t>
      </w:r>
      <w:r>
        <w:rPr>
          <w:rFonts w:ascii="Azo Sans Lt" w:hAnsi="Azo Sans Lt" w:cstheme="minorHAnsi"/>
          <w:b/>
          <w:szCs w:val="24"/>
          <w:highlight w:val="none"/>
        </w:rPr>
        <w:t xml:space="preserve"> </w:t>
      </w:r>
      <w:r>
        <w:rPr>
          <w:rFonts w:ascii="Azo Sans Lt" w:hAnsi="Azo Sans Lt" w:cstheme="minorHAnsi"/>
          <w:szCs w:val="24"/>
          <w:highlight w:val="none"/>
        </w:rPr>
        <w:t>PREGÃO ELETRÔNICO</w:t>
      </w:r>
    </w:p>
    <w:p w14:paraId="286E04B4">
      <w:pPr>
        <w:rPr>
          <w:rFonts w:ascii="Azo Sans Lt" w:hAnsi="Azo Sans Lt" w:cstheme="minorHAnsi"/>
          <w:bCs/>
          <w:szCs w:val="24"/>
          <w:highlight w:val="none"/>
        </w:rPr>
      </w:pPr>
      <w:r>
        <w:rPr>
          <w:rFonts w:ascii="Azo Sans Md" w:hAnsi="Azo Sans Md" w:cstheme="minorHAnsi"/>
          <w:b/>
          <w:szCs w:val="24"/>
          <w:highlight w:val="none"/>
        </w:rPr>
        <w:t>TIPO</w:t>
      </w:r>
      <w:r>
        <w:rPr>
          <w:rFonts w:ascii="Azo Sans Md" w:hAnsi="Azo Sans Md" w:cstheme="minorHAnsi"/>
          <w:b/>
          <w:bCs/>
          <w:szCs w:val="24"/>
          <w:highlight w:val="none"/>
        </w:rPr>
        <w:t>:</w:t>
      </w:r>
      <w:r>
        <w:rPr>
          <w:rFonts w:ascii="Azo Sans Lt" w:hAnsi="Azo Sans Lt" w:cstheme="minorHAnsi"/>
          <w:b/>
          <w:bCs/>
          <w:szCs w:val="24"/>
          <w:highlight w:val="none"/>
        </w:rPr>
        <w:t xml:space="preserve"> </w:t>
      </w:r>
      <w:r>
        <w:rPr>
          <w:rFonts w:ascii="Azo Sans Lt" w:hAnsi="Azo Sans Lt" w:cstheme="minorHAnsi"/>
          <w:bCs/>
          <w:szCs w:val="24"/>
          <w:highlight w:val="none"/>
        </w:rPr>
        <w:t>MENOR PREÇO UNITÁRIO</w:t>
      </w:r>
    </w:p>
    <w:p w14:paraId="1D6D33CC">
      <w:pPr>
        <w:ind w:left="0" w:firstLine="0"/>
        <w:rPr>
          <w:rFonts w:hint="default" w:ascii="Azo Sans Md" w:hAnsi="Azo Sans Md" w:eastAsia="Times New Roman" w:cstheme="minorHAnsi"/>
          <w:b/>
          <w:szCs w:val="24"/>
          <w:highlight w:val="none"/>
          <w:lang w:val="en-US" w:eastAsia="pt-BR"/>
        </w:rPr>
      </w:pPr>
      <w:r>
        <w:rPr>
          <w:rFonts w:ascii="Azo Sans Md" w:hAnsi="Azo Sans Md" w:cstheme="minorHAnsi"/>
          <w:b/>
          <w:szCs w:val="24"/>
          <w:highlight w:val="none"/>
        </w:rPr>
        <w:t xml:space="preserve">OBJETO: </w:t>
      </w:r>
      <w:r>
        <w:rPr>
          <w:rFonts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REGISTRO DE PREÇOS para futura e eventual </w:t>
      </w:r>
      <w:r>
        <w:rPr>
          <w:rFonts w:ascii="Azo Sans Md" w:hAnsi="Azo Sans Md" w:eastAsia="Times New Roman" w:cstheme="minorHAnsi"/>
          <w:b/>
          <w:szCs w:val="24"/>
          <w:highlight w:val="none"/>
        </w:rPr>
        <w:t xml:space="preserve">Contratação de empresa especializada no fornecimento de </w:t>
      </w:r>
      <w:r>
        <w:rPr>
          <w:rFonts w:ascii="Azo Sans Md" w:hAnsi="Azo Sans Md" w:eastAsia="Times New Roman" w:cstheme="minorHAnsi"/>
          <w:b/>
          <w:szCs w:val="24"/>
          <w:highlight w:val="none"/>
          <w:lang w:val="pt-BR" w:eastAsia="pt-BR"/>
        </w:rPr>
        <w:t>MATERIAL DIDÁTICO PARA ATENDER O ALUNADO DA REDE MUNICIPAL DE EDUCAÇÃO E MATERIAL DE EXPEDIENTE PARA ATENDER AS NECESSIDADES ADMINISTRATIVAS DAS UNIDADES ESCOLARES E DO NÚCLEO CENTRAL E DO ALMOXARIFADO DA SECRETARIA DE EDUCAÇÃO DE NOVA FRIBURGO-RJ para o ano letivo de 2026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, pelo período de 01 (um) ano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en-US" w:eastAsia="pt-BR"/>
        </w:rPr>
        <w:t>.</w:t>
      </w:r>
    </w:p>
    <w:p w14:paraId="6271B9D8">
      <w:pPr>
        <w:ind w:left="0" w:firstLine="0"/>
        <w:rPr>
          <w:rFonts w:hint="default" w:ascii="Azo Sans Md" w:hAnsi="Azo Sans Md" w:eastAsia="Times New Roman" w:cs="Times New Roman"/>
          <w:b/>
          <w:bCs/>
          <w:sz w:val="22"/>
          <w:szCs w:val="22"/>
          <w:lang w:val="en-US" w:eastAsia="pt-BR" w:bidi="ar-SA"/>
        </w:rPr>
      </w:pPr>
    </w:p>
    <w:p w14:paraId="305DBAED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18B0BBEF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48F635AC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4D6EBD88">
      <w:pPr>
        <w:rPr>
          <w:rFonts w:ascii="Azo Sans Lt" w:hAnsi="Azo Sans Lt" w:cstheme="minorHAnsi"/>
          <w:b/>
          <w:sz w:val="22"/>
        </w:rPr>
      </w:pPr>
    </w:p>
    <w:p w14:paraId="07C87A83">
      <w:pPr>
        <w:rPr>
          <w:rFonts w:ascii="Azo Sans Lt" w:hAnsi="Azo Sans Lt" w:cstheme="minorHAnsi"/>
          <w:b/>
          <w:sz w:val="22"/>
        </w:rPr>
      </w:pPr>
    </w:p>
    <w:p w14:paraId="255B61AF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>, vem</w:t>
      </w:r>
      <w:r>
        <w:rPr>
          <w:rFonts w:ascii="Azo Sans Lt" w:hAnsi="Azo Sans Lt" w:cstheme="minorHAnsi"/>
          <w:sz w:val="22"/>
          <w:szCs w:val="22"/>
          <w:highlight w:val="none"/>
        </w:rPr>
        <w:t xml:space="preserve"> por meio desta, apresentar Proposta de Preços ao Edital de </w:t>
      </w:r>
      <w:r>
        <w:rPr>
          <w:rFonts w:ascii="Azo Sans Md" w:hAnsi="Azo Sans Md" w:cstheme="minorHAnsi"/>
          <w:b/>
          <w:highlight w:val="none"/>
        </w:rPr>
        <w:t>Pregão Eletrônico nº 90.0</w:t>
      </w:r>
      <w:r>
        <w:rPr>
          <w:rFonts w:hint="default" w:ascii="Azo Sans Md" w:hAnsi="Azo Sans Md" w:cstheme="minorHAnsi"/>
          <w:b/>
          <w:highlight w:val="none"/>
          <w:lang w:val="pt-BR"/>
        </w:rPr>
        <w:t>1</w:t>
      </w:r>
      <w:r>
        <w:rPr>
          <w:rFonts w:ascii="Azo Sans Md" w:hAnsi="Azo Sans Md" w:cstheme="minorHAnsi"/>
          <w:b/>
          <w:highlight w:val="none"/>
        </w:rPr>
        <w:t>4/2026</w:t>
      </w:r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  <w:highlight w:val="none"/>
        </w:rPr>
        <w:t xml:space="preserve"> </w:t>
      </w:r>
      <w:r>
        <w:rPr>
          <w:rFonts w:ascii="Azo Sans Lt" w:hAnsi="Azo Sans Lt" w:cstheme="minorHAnsi"/>
          <w:sz w:val="22"/>
          <w:szCs w:val="22"/>
          <w:highlight w:val="none"/>
        </w:rPr>
        <w:t xml:space="preserve">em epígrafe, que tem por objeto o </w:t>
      </w:r>
      <w:r>
        <w:rPr>
          <w:rFonts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REGISTRO DE PREÇOS para futura e eventual </w:t>
      </w:r>
      <w:r>
        <w:rPr>
          <w:rFonts w:ascii="Azo Sans Md" w:hAnsi="Azo Sans Md" w:eastAsia="Times New Roman" w:cstheme="minorHAnsi"/>
          <w:b/>
          <w:szCs w:val="24"/>
          <w:highlight w:val="none"/>
        </w:rPr>
        <w:t xml:space="preserve">Contratação de empresa especializada no fornecimento de </w:t>
      </w:r>
      <w:r>
        <w:rPr>
          <w:rFonts w:ascii="Azo Sans Md" w:hAnsi="Azo Sans Md" w:eastAsia="Times New Roman" w:cstheme="minorHAnsi"/>
          <w:b/>
          <w:szCs w:val="24"/>
          <w:highlight w:val="none"/>
          <w:lang w:val="pt-BR" w:eastAsia="pt-BR"/>
        </w:rPr>
        <w:t>MATERIAL DIDÁTICO PARA ATENDER O ALUNADO DA REDE MUNICIPAL DE EDUCAÇÃO E MATERIAL DE EXPEDIENTE PARA ATENDER AS NECESSIDADES ADMINISTRATIVAS DAS UNIDADES ESCOLARES E DO NÚCLEO CENTRAL E DO ALMOXARIFADO DA SECRETARIA DE EDUCAÇÃO DE NOVA FRIBURGO-RJ para o ano letivo de 2026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>, pelo período de 01 (um) ano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 w14:paraId="41AC4B26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E5824B1">
      <w:pPr>
        <w:rPr>
          <w:rFonts w:ascii="Azo Sans Lt" w:hAnsi="Azo Sans Lt" w:cstheme="minorHAnsi"/>
          <w:b/>
          <w:sz w:val="22"/>
        </w:rPr>
      </w:pPr>
    </w:p>
    <w:p w14:paraId="40B3BD4C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0B730D2D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401ABA49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4A71D703">
      <w:pPr>
        <w:rPr>
          <w:rFonts w:ascii="Azo Sans Lt" w:hAnsi="Azo Sans Lt" w:cstheme="minorHAnsi"/>
          <w:sz w:val="22"/>
        </w:rPr>
      </w:pPr>
    </w:p>
    <w:p w14:paraId="0C527618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772BFB00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5B604FC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2BD1214B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16DFB324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739F619B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4F3F3987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664638D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04B6DF39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D4B72FC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60637179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sz w:val="6"/>
        <w:szCs w:val="6"/>
      </w:rPr>
    </w:pPr>
    <w:r>
      <w:drawing>
        <wp:inline distT="0" distB="0" distL="114300" distR="114300">
          <wp:extent cx="5761990" cy="116713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90" cy="1167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2A5136B8"/>
    <w:rsid w:val="3F365FE3"/>
    <w:rsid w:val="4D79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eveline.fonseca</cp:lastModifiedBy>
  <cp:lastPrinted>2025-02-21T19:01:00Z</cp:lastPrinted>
  <dcterms:modified xsi:type="dcterms:W3CDTF">2026-02-23T17:36:58Z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981BA1444EDD40028200EF7EE5D0782F_12</vt:lpwstr>
  </property>
</Properties>
</file>